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F9EE" w14:textId="77777777" w:rsidR="00EE2608" w:rsidRPr="00EE2608" w:rsidRDefault="00EE2608" w:rsidP="00EE2608">
      <w:pPr>
        <w:jc w:val="center"/>
        <w:rPr>
          <w:rFonts w:ascii="Times New Roman" w:hAnsi="Times New Roman" w:cs="Times New Roman"/>
          <w:b/>
          <w:bCs/>
          <w:color w:val="000000"/>
        </w:rPr>
      </w:pPr>
    </w:p>
    <w:p w14:paraId="579B60BC" w14:textId="72ED7535" w:rsidR="00EE2608" w:rsidRPr="00EE2608" w:rsidRDefault="00EE2608" w:rsidP="00EE2608">
      <w:pPr>
        <w:jc w:val="center"/>
        <w:rPr>
          <w:rFonts w:ascii="Times New Roman" w:hAnsi="Times New Roman" w:cs="Times New Roman"/>
          <w:b/>
          <w:bCs/>
          <w:color w:val="000000"/>
        </w:rPr>
      </w:pPr>
      <w:r w:rsidRPr="00EE2608">
        <w:rPr>
          <w:rFonts w:ascii="Times New Roman" w:hAnsi="Times New Roman" w:cs="Times New Roman"/>
          <w:b/>
          <w:bCs/>
          <w:color w:val="000000"/>
        </w:rPr>
        <w:t xml:space="preserve">KAPADOKYA ÜNİVERSİTESİ </w:t>
      </w:r>
      <w:r w:rsidR="000346E8">
        <w:rPr>
          <w:rFonts w:ascii="Times New Roman" w:hAnsi="Times New Roman" w:cs="Times New Roman"/>
          <w:b/>
          <w:bCs/>
          <w:color w:val="000000"/>
        </w:rPr>
        <w:t>…………………</w:t>
      </w:r>
      <w:proofErr w:type="gramStart"/>
      <w:r w:rsidR="000346E8">
        <w:rPr>
          <w:rFonts w:ascii="Times New Roman" w:hAnsi="Times New Roman" w:cs="Times New Roman"/>
          <w:b/>
          <w:bCs/>
          <w:color w:val="000000"/>
        </w:rPr>
        <w:t>…….</w:t>
      </w:r>
      <w:proofErr w:type="gramEnd"/>
      <w:r w:rsidR="000346E8">
        <w:rPr>
          <w:rFonts w:ascii="Times New Roman" w:hAnsi="Times New Roman" w:cs="Times New Roman"/>
          <w:b/>
          <w:bCs/>
          <w:color w:val="000000"/>
        </w:rPr>
        <w:t>.</w:t>
      </w:r>
      <w:r w:rsidRPr="00EE2608">
        <w:rPr>
          <w:rFonts w:ascii="Times New Roman" w:hAnsi="Times New Roman" w:cs="Times New Roman"/>
          <w:b/>
          <w:bCs/>
          <w:color w:val="000000"/>
        </w:rPr>
        <w:t xml:space="preserve"> TOPLULUĞU</w:t>
      </w:r>
    </w:p>
    <w:p w14:paraId="7EDB03E1" w14:textId="77777777" w:rsidR="00EE2608" w:rsidRPr="00EE2608" w:rsidRDefault="00EE2608" w:rsidP="00EE2608">
      <w:pPr>
        <w:jc w:val="center"/>
        <w:rPr>
          <w:rFonts w:ascii="Times New Roman" w:hAnsi="Times New Roman" w:cs="Times New Roman"/>
          <w:b/>
          <w:bCs/>
          <w:color w:val="000000"/>
        </w:rPr>
      </w:pPr>
      <w:r w:rsidRPr="00EE2608">
        <w:rPr>
          <w:rFonts w:ascii="Times New Roman" w:hAnsi="Times New Roman" w:cs="Times New Roman"/>
          <w:b/>
          <w:bCs/>
          <w:color w:val="000000"/>
        </w:rPr>
        <w:t>İÇ TÜZÜK</w:t>
      </w:r>
    </w:p>
    <w:p w14:paraId="3330CB0C" w14:textId="77777777" w:rsidR="00EE2608" w:rsidRPr="00EE2608" w:rsidRDefault="00EE2608" w:rsidP="00EE2608">
      <w:pPr>
        <w:jc w:val="center"/>
        <w:rPr>
          <w:rFonts w:ascii="Times New Roman" w:hAnsi="Times New Roman" w:cs="Times New Roman"/>
          <w:b/>
          <w:bCs/>
          <w:color w:val="000000"/>
        </w:rPr>
      </w:pPr>
      <w:r w:rsidRPr="00EE2608">
        <w:rPr>
          <w:rFonts w:ascii="Times New Roman" w:hAnsi="Times New Roman" w:cs="Times New Roman"/>
          <w:b/>
          <w:bCs/>
          <w:color w:val="000000"/>
        </w:rPr>
        <w:t>I. BÖLÜM</w:t>
      </w:r>
    </w:p>
    <w:p w14:paraId="71EA4C05" w14:textId="77777777" w:rsidR="00EE2608" w:rsidRPr="00EE2608" w:rsidRDefault="00EE2608" w:rsidP="00EE2608">
      <w:pPr>
        <w:jc w:val="both"/>
        <w:rPr>
          <w:rFonts w:ascii="Times New Roman" w:hAnsi="Times New Roman" w:cs="Times New Roman"/>
          <w:b/>
          <w:bCs/>
          <w:color w:val="000000"/>
        </w:rPr>
      </w:pPr>
    </w:p>
    <w:p w14:paraId="447352A7"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KURULUŞ, AMAÇLAR, FAALİYETLERİ, ÜYELİK</w:t>
      </w:r>
    </w:p>
    <w:p w14:paraId="1736ADCF"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Kuruluş</w:t>
      </w:r>
    </w:p>
    <w:p w14:paraId="27B68936" w14:textId="44788745"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1</w:t>
      </w:r>
      <w:r w:rsidRPr="00EE2608">
        <w:rPr>
          <w:rFonts w:ascii="Times New Roman" w:hAnsi="Times New Roman" w:cs="Times New Roman"/>
          <w:color w:val="000000"/>
        </w:rPr>
        <w:t xml:space="preserve"> -</w:t>
      </w:r>
      <w:proofErr w:type="gramEnd"/>
      <w:r w:rsidRPr="00EE2608">
        <w:rPr>
          <w:rFonts w:ascii="Times New Roman" w:hAnsi="Times New Roman" w:cs="Times New Roman"/>
          <w:color w:val="000000"/>
        </w:rPr>
        <w:t xml:space="preserve"> Kapadokya Üniversitesi </w:t>
      </w:r>
      <w:r w:rsidR="000346E8">
        <w:rPr>
          <w:rFonts w:ascii="Times New Roman" w:hAnsi="Times New Roman" w:cs="Times New Roman"/>
          <w:color w:val="000000"/>
        </w:rPr>
        <w:t>………….</w:t>
      </w:r>
      <w:r w:rsidR="00B1675B">
        <w:rPr>
          <w:rFonts w:ascii="Times New Roman" w:hAnsi="Times New Roman" w:cs="Times New Roman"/>
          <w:color w:val="000000"/>
        </w:rPr>
        <w:t xml:space="preserve"> </w:t>
      </w:r>
      <w:r w:rsidRPr="00EE2608">
        <w:rPr>
          <w:rFonts w:ascii="Times New Roman" w:hAnsi="Times New Roman" w:cs="Times New Roman"/>
          <w:color w:val="000000"/>
        </w:rPr>
        <w:t>Topluluğu Kapadokya Üniversitesi Öğrenci Etkinlikleri Yönergesi hükümleri gereğince kurulmuş olup, faaliyetlerini adı geçen yönerge hükümlerine göre yürütür.</w:t>
      </w:r>
    </w:p>
    <w:p w14:paraId="20BA9A23" w14:textId="77777777" w:rsidR="00EE2608" w:rsidRPr="00B1675B" w:rsidRDefault="00EE2608" w:rsidP="00EE2608">
      <w:pPr>
        <w:jc w:val="both"/>
        <w:rPr>
          <w:rFonts w:ascii="Times New Roman" w:hAnsi="Times New Roman" w:cs="Times New Roman"/>
          <w:b/>
          <w:bCs/>
          <w:color w:val="000000"/>
        </w:rPr>
      </w:pPr>
      <w:r w:rsidRPr="00B1675B">
        <w:rPr>
          <w:rFonts w:ascii="Times New Roman" w:hAnsi="Times New Roman" w:cs="Times New Roman"/>
          <w:b/>
          <w:bCs/>
          <w:color w:val="000000"/>
        </w:rPr>
        <w:t>Amaçlar</w:t>
      </w:r>
    </w:p>
    <w:p w14:paraId="31B7E910"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M</w:t>
      </w:r>
      <w:r w:rsidRPr="00EE2608">
        <w:rPr>
          <w:rFonts w:ascii="Times New Roman" w:hAnsi="Times New Roman" w:cs="Times New Roman"/>
          <w:b/>
          <w:bCs/>
          <w:color w:val="000000"/>
        </w:rPr>
        <w:t xml:space="preserve">adde </w:t>
      </w:r>
      <w:proofErr w:type="gramStart"/>
      <w:r w:rsidRPr="00EE2608">
        <w:rPr>
          <w:rFonts w:ascii="Times New Roman" w:hAnsi="Times New Roman" w:cs="Times New Roman"/>
          <w:b/>
          <w:bCs/>
          <w:color w:val="000000"/>
        </w:rPr>
        <w:t>2 -</w:t>
      </w:r>
      <w:proofErr w:type="gramEnd"/>
    </w:p>
    <w:p w14:paraId="7774D510"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(1) Genel Amaçlar: Öğrenci topluluklarının amacı, sosyal, kültürel, sanatsal ve sportif faaliyetlerle üniversite öğrencilerinin kişisel gelişimlerini desteklemek, toplum bilincinin oluşmasını sağlamak, boş zamanlarını değerlendirmelerini ve dinlenmelerini sağlamak, akademik gelişmelerine katkıda bulunmaktır.</w:t>
      </w:r>
    </w:p>
    <w:p w14:paraId="581EC73D"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(2) Özel Amaçlar:</w:t>
      </w:r>
    </w:p>
    <w:p w14:paraId="2FCE55E3"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3 -</w:t>
      </w:r>
      <w:proofErr w:type="gramEnd"/>
      <w:r w:rsidRPr="00EE2608">
        <w:rPr>
          <w:rFonts w:ascii="Times New Roman" w:hAnsi="Times New Roman" w:cs="Times New Roman"/>
          <w:color w:val="000000"/>
        </w:rPr>
        <w:t xml:space="preserve"> Topluluğun faaliyetleri aşağıda sıralanmıştır;</w:t>
      </w:r>
    </w:p>
    <w:p w14:paraId="4665FEBD" w14:textId="4C3A1276" w:rsidR="00C15160" w:rsidRPr="000346E8" w:rsidRDefault="000346E8" w:rsidP="000346E8">
      <w:pPr>
        <w:pStyle w:val="ListeParagraf"/>
        <w:numPr>
          <w:ilvl w:val="0"/>
          <w:numId w:val="5"/>
        </w:numPr>
        <w:jc w:val="both"/>
        <w:rPr>
          <w:rFonts w:ascii="Times New Roman" w:hAnsi="Times New Roman" w:cs="Times New Roman"/>
          <w:color w:val="FF0000"/>
        </w:rPr>
      </w:pPr>
      <w:r w:rsidRPr="000346E8">
        <w:rPr>
          <w:rFonts w:ascii="Times New Roman" w:hAnsi="Times New Roman" w:cs="Times New Roman"/>
          <w:color w:val="FF0000"/>
        </w:rPr>
        <w:t>BU ALANA KENDİ TOPLULUĞUNUZUN ÖZEL FAALİTEY ALANLARINI YAZMALISINIZ VE BURADA YAZDIĞINIZ BELİTTİĞİNİZ FAALİYET ALANLARI DIŞINDA FAALİYET YÜRÜTEMEZSİNİZ.</w:t>
      </w:r>
      <w:r>
        <w:rPr>
          <w:rFonts w:ascii="Times New Roman" w:hAnsi="Times New Roman" w:cs="Times New Roman"/>
          <w:color w:val="FF0000"/>
        </w:rPr>
        <w:t xml:space="preserve"> EN AZ 3 EN FAZLA 15 MADDE YAZABİLİRSİNİZ.</w:t>
      </w:r>
    </w:p>
    <w:p w14:paraId="25382617" w14:textId="7619FE18" w:rsidR="00010F8D" w:rsidRDefault="00010F8D" w:rsidP="00EE2608">
      <w:pPr>
        <w:jc w:val="both"/>
        <w:rPr>
          <w:rFonts w:ascii="Times New Roman" w:hAnsi="Times New Roman" w:cs="Times New Roman"/>
          <w:color w:val="000000"/>
        </w:rPr>
      </w:pPr>
    </w:p>
    <w:p w14:paraId="5E35D255" w14:textId="77777777" w:rsidR="00010F8D" w:rsidRPr="00EE2608" w:rsidRDefault="00010F8D" w:rsidP="00EE2608">
      <w:pPr>
        <w:jc w:val="both"/>
        <w:rPr>
          <w:rFonts w:ascii="Times New Roman" w:hAnsi="Times New Roman" w:cs="Times New Roman"/>
          <w:color w:val="000000"/>
        </w:rPr>
      </w:pPr>
    </w:p>
    <w:p w14:paraId="555038D7"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Üyelik</w:t>
      </w:r>
    </w:p>
    <w:p w14:paraId="01A185E6"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4 -</w:t>
      </w:r>
      <w:proofErr w:type="gramEnd"/>
    </w:p>
    <w:p w14:paraId="2C9A6A59" w14:textId="77777777" w:rsidR="00EE2608" w:rsidRPr="00EE2608" w:rsidRDefault="00EE2608" w:rsidP="00EE2608">
      <w:pPr>
        <w:jc w:val="both"/>
        <w:rPr>
          <w:rFonts w:ascii="Times New Roman" w:hAnsi="Times New Roman" w:cs="Times New Roman"/>
          <w:color w:val="000000"/>
          <w:u w:val="single"/>
        </w:rPr>
      </w:pPr>
      <w:r w:rsidRPr="00EE2608">
        <w:rPr>
          <w:rFonts w:ascii="Times New Roman" w:hAnsi="Times New Roman" w:cs="Times New Roman"/>
          <w:color w:val="000000"/>
          <w:u w:val="single"/>
        </w:rPr>
        <w:t>(1) Genel Şartlar</w:t>
      </w:r>
    </w:p>
    <w:p w14:paraId="780F3416" w14:textId="12FBC875"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1) Üniversitenin kayıtlı öğrencisi olmak,</w:t>
      </w:r>
    </w:p>
    <w:p w14:paraId="7A4E2C4C"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2) Kuruluş dilekçesine imza koymak veya üyelik için gerekli formu doldurarak topluluğa başvurmak,</w:t>
      </w:r>
    </w:p>
    <w:p w14:paraId="240646A3"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3) Topluluk iç tüzüğünü kabul etmek,</w:t>
      </w:r>
    </w:p>
    <w:p w14:paraId="235A3BCC" w14:textId="3A386410"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4) Topluluk amaçlarına uygun davranmak ve faaliyetlere katılmak.</w:t>
      </w:r>
    </w:p>
    <w:p w14:paraId="268E4124" w14:textId="47D9EC44" w:rsidR="0083453D" w:rsidRDefault="00EE2608" w:rsidP="0083453D">
      <w:pPr>
        <w:jc w:val="both"/>
        <w:rPr>
          <w:rFonts w:ascii="Times New Roman" w:hAnsi="Times New Roman" w:cs="Times New Roman"/>
          <w:color w:val="000000"/>
        </w:rPr>
      </w:pPr>
      <w:r w:rsidRPr="00EE2608">
        <w:rPr>
          <w:rFonts w:ascii="Times New Roman" w:hAnsi="Times New Roman" w:cs="Times New Roman"/>
          <w:color w:val="000000"/>
          <w:u w:val="single"/>
        </w:rPr>
        <w:t xml:space="preserve">(2) Üyeliğe Özel </w:t>
      </w:r>
      <w:proofErr w:type="gramStart"/>
      <w:r w:rsidRPr="00EE2608">
        <w:rPr>
          <w:rFonts w:ascii="Times New Roman" w:hAnsi="Times New Roman" w:cs="Times New Roman"/>
          <w:color w:val="000000"/>
          <w:u w:val="single"/>
        </w:rPr>
        <w:t>Şartlar:</w:t>
      </w:r>
      <w:r w:rsidRPr="00EE2608">
        <w:rPr>
          <w:rFonts w:ascii="Times New Roman" w:hAnsi="Times New Roman" w:cs="Times New Roman"/>
          <w:color w:val="000000"/>
        </w:rPr>
        <w:t xml:space="preserve"> </w:t>
      </w:r>
      <w:r w:rsidRPr="000346E8">
        <w:rPr>
          <w:rFonts w:ascii="Times New Roman" w:hAnsi="Times New Roman" w:cs="Times New Roman"/>
          <w:color w:val="FF0000"/>
        </w:rPr>
        <w:t xml:space="preserve"> </w:t>
      </w:r>
      <w:r w:rsidR="000346E8" w:rsidRPr="000346E8">
        <w:rPr>
          <w:rFonts w:ascii="Times New Roman" w:hAnsi="Times New Roman" w:cs="Times New Roman"/>
          <w:color w:val="FF0000"/>
        </w:rPr>
        <w:t>TOPLULUĞA</w:t>
      </w:r>
      <w:proofErr w:type="gramEnd"/>
      <w:r w:rsidR="000346E8" w:rsidRPr="000346E8">
        <w:rPr>
          <w:rFonts w:ascii="Times New Roman" w:hAnsi="Times New Roman" w:cs="Times New Roman"/>
          <w:color w:val="FF0000"/>
        </w:rPr>
        <w:t xml:space="preserve"> ÖZEL ŞARTLAR DÜŞÜNÜYORSANIZ BURAYA YAZIN</w:t>
      </w:r>
    </w:p>
    <w:p w14:paraId="6E58987E" w14:textId="4EB9906B" w:rsidR="0083453D" w:rsidRPr="0083453D" w:rsidRDefault="0083453D" w:rsidP="0083453D">
      <w:pPr>
        <w:jc w:val="both"/>
        <w:rPr>
          <w:rFonts w:ascii="Times New Roman" w:hAnsi="Times New Roman" w:cs="Times New Roman"/>
          <w:color w:val="000000"/>
        </w:rPr>
      </w:pPr>
      <w:r>
        <w:rPr>
          <w:rFonts w:ascii="Times New Roman" w:hAnsi="Times New Roman" w:cs="Times New Roman"/>
          <w:color w:val="000000"/>
        </w:rPr>
        <w:t>T</w:t>
      </w:r>
      <w:r w:rsidRPr="0083453D">
        <w:rPr>
          <w:rFonts w:ascii="Times New Roman" w:hAnsi="Times New Roman" w:cs="Times New Roman"/>
          <w:color w:val="000000"/>
        </w:rPr>
        <w:t>oplulu</w:t>
      </w:r>
      <w:r>
        <w:rPr>
          <w:rFonts w:ascii="Times New Roman" w:hAnsi="Times New Roman" w:cs="Times New Roman"/>
          <w:color w:val="000000"/>
        </w:rPr>
        <w:t>ğa</w:t>
      </w:r>
      <w:r w:rsidRPr="0083453D">
        <w:rPr>
          <w:rFonts w:ascii="Times New Roman" w:hAnsi="Times New Roman" w:cs="Times New Roman"/>
          <w:color w:val="000000"/>
        </w:rPr>
        <w:t xml:space="preserve"> üye olmak isteyen kişilerin araştırma konularımıza ilgi duyan ve araştırmayı seven kişilerin olması ile beraber</w:t>
      </w:r>
      <w:r>
        <w:rPr>
          <w:rFonts w:ascii="Times New Roman" w:hAnsi="Times New Roman" w:cs="Times New Roman"/>
          <w:color w:val="000000"/>
        </w:rPr>
        <w:t xml:space="preserve"> görevlerde aktif rol alması veya etkinliklere aktif katılım sağlaması gerekmektedir.</w:t>
      </w:r>
    </w:p>
    <w:p w14:paraId="56D3B172" w14:textId="77777777" w:rsidR="0083453D" w:rsidRPr="00EE2608" w:rsidRDefault="0083453D" w:rsidP="00EE2608">
      <w:pPr>
        <w:jc w:val="both"/>
        <w:rPr>
          <w:rFonts w:ascii="Times New Roman" w:hAnsi="Times New Roman" w:cs="Times New Roman"/>
          <w:color w:val="000000"/>
        </w:rPr>
      </w:pPr>
    </w:p>
    <w:p w14:paraId="55686F5F"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(3) Üyeliğin sona ermesi: Üyelik şartlarını kaybedenlerin üyelikleri kendiliğinden; tüzük ve kurul kararlarına uymayanların üyelikleri, yönetim kurulunun önerisi ve genel kurulun kararı ile tüm üyelerin üyelikleri takip eden akademik yılın ilk genel kuruluna mazeretsiz olarak katılmamaları ile sona erer.</w:t>
      </w:r>
    </w:p>
    <w:p w14:paraId="22857292"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II. BÖLÜM</w:t>
      </w:r>
    </w:p>
    <w:p w14:paraId="74890375" w14:textId="07A82CC1" w:rsidR="00EE2608" w:rsidRPr="00EE2608" w:rsidRDefault="00EE2608" w:rsidP="00EE2608">
      <w:pPr>
        <w:jc w:val="both"/>
        <w:rPr>
          <w:rFonts w:ascii="Times New Roman" w:hAnsi="Times New Roman" w:cs="Times New Roman"/>
          <w:b/>
          <w:bCs/>
          <w:color w:val="000000"/>
        </w:rPr>
      </w:pPr>
      <w:proofErr w:type="gramStart"/>
      <w:r w:rsidRPr="00EE2608">
        <w:rPr>
          <w:rFonts w:ascii="Times New Roman" w:hAnsi="Times New Roman" w:cs="Times New Roman"/>
          <w:b/>
          <w:bCs/>
          <w:color w:val="000000"/>
        </w:rPr>
        <w:lastRenderedPageBreak/>
        <w:t>YÖNETİM</w:t>
      </w:r>
      <w:r w:rsidR="00CF61E2">
        <w:rPr>
          <w:rFonts w:ascii="Times New Roman" w:hAnsi="Times New Roman" w:cs="Times New Roman"/>
          <w:b/>
          <w:bCs/>
          <w:color w:val="000000"/>
        </w:rPr>
        <w:t xml:space="preserve">, </w:t>
      </w:r>
      <w:r w:rsidRPr="00EE2608">
        <w:rPr>
          <w:rFonts w:ascii="Times New Roman" w:hAnsi="Times New Roman" w:cs="Times New Roman"/>
          <w:b/>
          <w:bCs/>
          <w:color w:val="000000"/>
        </w:rPr>
        <w:t xml:space="preserve"> İŞLEYİŞ</w:t>
      </w:r>
      <w:proofErr w:type="gramEnd"/>
      <w:r w:rsidRPr="00EE2608">
        <w:rPr>
          <w:rFonts w:ascii="Times New Roman" w:hAnsi="Times New Roman" w:cs="Times New Roman"/>
          <w:b/>
          <w:bCs/>
          <w:color w:val="000000"/>
        </w:rPr>
        <w:t xml:space="preserve"> VE TOPLULUK ORGANLARI</w:t>
      </w:r>
    </w:p>
    <w:p w14:paraId="47569717"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Genel Kurul</w:t>
      </w:r>
    </w:p>
    <w:p w14:paraId="26C8437B" w14:textId="60948F5F" w:rsid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 xml:space="preserve">Madde 5 </w:t>
      </w:r>
      <w:r>
        <w:rPr>
          <w:rFonts w:ascii="Times New Roman" w:hAnsi="Times New Roman" w:cs="Times New Roman"/>
          <w:b/>
          <w:bCs/>
          <w:color w:val="000000"/>
        </w:rPr>
        <w:t>–</w:t>
      </w:r>
    </w:p>
    <w:p w14:paraId="5FEF234C" w14:textId="20639142"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 (1)</w:t>
      </w:r>
      <w:r w:rsidRPr="00EE2608">
        <w:rPr>
          <w:rFonts w:ascii="Times New Roman" w:hAnsi="Times New Roman" w:cs="Times New Roman"/>
          <w:color w:val="000000"/>
        </w:rPr>
        <w:t xml:space="preserve"> Genel kurul topluluk üyelerinden oluşur. En geç, her akademik yılın Kasım ayında kayıtlı üye sayısının yarısından bir fazlası ile toplanır. (Topluluğun ilk genel kurulu kuruluş onayını takip eden ilk on beş gün içerisinde gerçekleştirilir.)</w:t>
      </w:r>
    </w:p>
    <w:p w14:paraId="742A018F" w14:textId="59C99DE9"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(2)</w:t>
      </w:r>
      <w:r w:rsidRPr="00EE2608">
        <w:rPr>
          <w:rFonts w:ascii="Times New Roman" w:hAnsi="Times New Roman" w:cs="Times New Roman"/>
          <w:color w:val="000000"/>
        </w:rPr>
        <w:t xml:space="preserve"> Olağanüstü Genel Kurul</w:t>
      </w:r>
      <w:r w:rsidR="00CF61E2">
        <w:rPr>
          <w:rFonts w:ascii="Times New Roman" w:hAnsi="Times New Roman" w:cs="Times New Roman"/>
          <w:color w:val="000000"/>
        </w:rPr>
        <w:t>;</w:t>
      </w:r>
      <w:r w:rsidRPr="00EE2608">
        <w:rPr>
          <w:rFonts w:ascii="Times New Roman" w:hAnsi="Times New Roman" w:cs="Times New Roman"/>
          <w:color w:val="000000"/>
        </w:rPr>
        <w:t xml:space="preserve"> başkan, denetleme kurulu veya üye tam sayısının yarısından bir fazlasının talebi ile Sağlık Kültür ve Spor Dairesinin onayı ve yine dairenin ilan ettiği tarihte toplanır.</w:t>
      </w:r>
    </w:p>
    <w:p w14:paraId="0A8ABAD2"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(3)</w:t>
      </w:r>
      <w:r w:rsidRPr="00EE2608">
        <w:rPr>
          <w:rFonts w:ascii="Times New Roman" w:hAnsi="Times New Roman" w:cs="Times New Roman"/>
          <w:color w:val="000000"/>
        </w:rPr>
        <w:t xml:space="preserve"> Kararlar katılan üye sayısının yarıdan bir fazlası ile karar alır. Başkanlık seçimi dışındaki kararlarda eşitlik olması halinde topluluk başkanın oyu sonucu belirler. Genel kurul gündemi, yönetim kurulu veya denetleme kurulunun kararı ile belirlenir. Herhangi bir üyenin önerisi ve genel kurul katılımcılarının salt çoğunluğunun oyu ile gündeme madde eklenebilir.</w:t>
      </w:r>
    </w:p>
    <w:p w14:paraId="072DC51D"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(4) Genel kurulun görevleri aşağıda belirtilmiştir:</w:t>
      </w:r>
    </w:p>
    <w:p w14:paraId="01EF8D35"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a) Topluluk başkanını seçmek,</w:t>
      </w:r>
    </w:p>
    <w:p w14:paraId="5E08C90C"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b) Yönetim kurulunu seçmek,</w:t>
      </w:r>
    </w:p>
    <w:p w14:paraId="1215C44E"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c) Denetleme kurulunu seçmek,</w:t>
      </w:r>
    </w:p>
    <w:p w14:paraId="6818A0E0" w14:textId="77777777" w:rsidR="00EE2608" w:rsidRPr="00EE2608" w:rsidRDefault="00EE2608" w:rsidP="00EE2608">
      <w:pPr>
        <w:jc w:val="both"/>
        <w:rPr>
          <w:rFonts w:ascii="Times New Roman" w:hAnsi="Times New Roman" w:cs="Times New Roman"/>
          <w:color w:val="000000"/>
        </w:rPr>
      </w:pPr>
      <w:proofErr w:type="gramStart"/>
      <w:r w:rsidRPr="00EE2608">
        <w:rPr>
          <w:rFonts w:ascii="Times New Roman" w:hAnsi="Times New Roman" w:cs="Times New Roman"/>
          <w:color w:val="000000"/>
        </w:rPr>
        <w:t>ç</w:t>
      </w:r>
      <w:proofErr w:type="gramEnd"/>
      <w:r w:rsidRPr="00EE2608">
        <w:rPr>
          <w:rFonts w:ascii="Times New Roman" w:hAnsi="Times New Roman" w:cs="Times New Roman"/>
          <w:color w:val="000000"/>
        </w:rPr>
        <w:t>) Yönetim kurulunun üyelikten çıkarmaya ilişkin önerilerini inceleyip karara bağlamak.</w:t>
      </w:r>
    </w:p>
    <w:p w14:paraId="13E0A897"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Topluluk Başkanı</w:t>
      </w:r>
    </w:p>
    <w:p w14:paraId="2CB05BF5"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6 -</w:t>
      </w:r>
      <w:proofErr w:type="gramEnd"/>
      <w:r w:rsidRPr="00EE2608">
        <w:rPr>
          <w:rFonts w:ascii="Times New Roman" w:hAnsi="Times New Roman" w:cs="Times New Roman"/>
          <w:b/>
          <w:bCs/>
          <w:color w:val="000000"/>
        </w:rPr>
        <w:t xml:space="preserve"> (1)</w:t>
      </w:r>
      <w:r w:rsidRPr="00EE2608">
        <w:rPr>
          <w:rFonts w:ascii="Times New Roman" w:hAnsi="Times New Roman" w:cs="Times New Roman"/>
          <w:color w:val="000000"/>
        </w:rPr>
        <w:t xml:space="preserve"> Topluluk başkanının görevleri şunlardır:</w:t>
      </w:r>
    </w:p>
    <w:p w14:paraId="04C49B34"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a) Yönetim kuruluna ve genel kurula başkanlık etmek,</w:t>
      </w:r>
    </w:p>
    <w:p w14:paraId="0582BB2A"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b) Planlanan faaliyetlerin yürütülmesini sağlamak,</w:t>
      </w:r>
    </w:p>
    <w:p w14:paraId="0352E040"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c) Kurul toplantılarının gerçekleştirilmesini sağlamak,</w:t>
      </w:r>
    </w:p>
    <w:p w14:paraId="1D71AE40" w14:textId="3E4D1F3B" w:rsidR="00EE2608" w:rsidRDefault="00EE2608" w:rsidP="00EE2608">
      <w:pPr>
        <w:jc w:val="both"/>
        <w:rPr>
          <w:rFonts w:ascii="Times New Roman" w:hAnsi="Times New Roman" w:cs="Times New Roman"/>
          <w:color w:val="000000"/>
        </w:rPr>
      </w:pPr>
      <w:proofErr w:type="gramStart"/>
      <w:r w:rsidRPr="00EE2608">
        <w:rPr>
          <w:rFonts w:ascii="Times New Roman" w:hAnsi="Times New Roman" w:cs="Times New Roman"/>
          <w:color w:val="000000"/>
        </w:rPr>
        <w:t>ç</w:t>
      </w:r>
      <w:proofErr w:type="gramEnd"/>
      <w:r w:rsidRPr="00EE2608">
        <w:rPr>
          <w:rFonts w:ascii="Times New Roman" w:hAnsi="Times New Roman" w:cs="Times New Roman"/>
          <w:color w:val="000000"/>
        </w:rPr>
        <w:t>) Akademik yılın sonunda faaliyet raporu ve topluluk evraklarını topluluk danışmanı aracılığı ile öğrenci etkinlikleri komisyonuna sunmak.</w:t>
      </w:r>
    </w:p>
    <w:p w14:paraId="2FB3ED9B" w14:textId="77777777" w:rsidR="00EE2608" w:rsidRPr="00EE2608" w:rsidRDefault="00EE2608" w:rsidP="00EE2608">
      <w:pPr>
        <w:jc w:val="both"/>
        <w:rPr>
          <w:rFonts w:ascii="Times New Roman" w:hAnsi="Times New Roman" w:cs="Times New Roman"/>
          <w:color w:val="000000"/>
        </w:rPr>
      </w:pPr>
    </w:p>
    <w:p w14:paraId="2D368D2B"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Yönetim Kurulu</w:t>
      </w:r>
    </w:p>
    <w:p w14:paraId="20D272C7"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7 -</w:t>
      </w:r>
      <w:proofErr w:type="gramEnd"/>
      <w:r w:rsidRPr="00EE2608">
        <w:rPr>
          <w:rFonts w:ascii="Times New Roman" w:hAnsi="Times New Roman" w:cs="Times New Roman"/>
          <w:color w:val="000000"/>
        </w:rPr>
        <w:t xml:space="preserve"> (1) Genel kurul tarafından üyeler arasından seçilen başkan dahil dört kişilik bir kuruldur. Kurulun dört üyesi için üç yedek üye seçimi de yapılır. Yılda en az iki defa toplanır. Yönetim kurulu toplantısı için en az 3 üyenin hazır bulunması zorunludur. Yönetim kurulu üyeleri seçimlerini izleyen ilk toplantısında üyeleri arasında aşağıda belirtilen görevlendirmeleri yapar:</w:t>
      </w:r>
    </w:p>
    <w:p w14:paraId="448A130F"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a) Başkanın bulunmadığı zamanlarda başkana vekâlet etmek ve topluluğun mali işlerini yürütmek üzere bir başkan yardımcısı/ikinci başkan,</w:t>
      </w:r>
    </w:p>
    <w:p w14:paraId="000A0D54"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b) Topluluk faaliyetlerine katılacak üyeleri belirlemek, faaliyet programlarını hazırlamak, değerlendirmek ve yönetim kuruluna rapor vermek üzere bir faaliyet sorumlusu,</w:t>
      </w:r>
    </w:p>
    <w:p w14:paraId="1CAE120E"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c) Topluluk yazışmalarının yapılması, toplantı tutanaklarının ve üye kayıtlarının tutulması ile faaliyet raporlarının dosyalanması gibi görevler için bir sekreter,</w:t>
      </w:r>
    </w:p>
    <w:p w14:paraId="5CF761F3"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Yönetim kurulu aşağıdaki görevleri yerine getirir:</w:t>
      </w:r>
    </w:p>
    <w:p w14:paraId="19759DF7"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a) Topluluk çalışmalarının genel kurul kararları, yönerge hükümleri doğrultusunda yürütülmesini sağlamak,</w:t>
      </w:r>
    </w:p>
    <w:p w14:paraId="5039DBC7"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b) Yıllık faaliyet planlarını yapmak,</w:t>
      </w:r>
    </w:p>
    <w:p w14:paraId="56B15355"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lastRenderedPageBreak/>
        <w:t>c) Üyeler ile ilgili kayıtları tutmak, faaliyetlerini izlemek,</w:t>
      </w:r>
    </w:p>
    <w:p w14:paraId="6BD6CF40" w14:textId="77777777" w:rsidR="00EE2608" w:rsidRPr="00EE2608" w:rsidRDefault="00EE2608" w:rsidP="00EE2608">
      <w:pPr>
        <w:jc w:val="both"/>
        <w:rPr>
          <w:rFonts w:ascii="Times New Roman" w:hAnsi="Times New Roman" w:cs="Times New Roman"/>
          <w:color w:val="000000"/>
        </w:rPr>
      </w:pPr>
      <w:proofErr w:type="gramStart"/>
      <w:r w:rsidRPr="00EE2608">
        <w:rPr>
          <w:rFonts w:ascii="Times New Roman" w:hAnsi="Times New Roman" w:cs="Times New Roman"/>
          <w:color w:val="000000"/>
        </w:rPr>
        <w:t>ç</w:t>
      </w:r>
      <w:proofErr w:type="gramEnd"/>
      <w:r w:rsidRPr="00EE2608">
        <w:rPr>
          <w:rFonts w:ascii="Times New Roman" w:hAnsi="Times New Roman" w:cs="Times New Roman"/>
          <w:color w:val="000000"/>
        </w:rPr>
        <w:t>) Faaliyetler ve eğitim programları ile ilgili kararlar alarak uygulamaya koymak,</w:t>
      </w:r>
    </w:p>
    <w:p w14:paraId="2AD9AF41"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d) Olağan ve olağanüstü genel kurul çağrısını tarih, yer ve gündemini belirleyerek üyelere duyurmak,</w:t>
      </w:r>
    </w:p>
    <w:p w14:paraId="7C2524C1"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 xml:space="preserve">e) Üniversitede veya diğer yükseköğretim kurumlarında faaliyet gösteren topluluklar ile ilişkiler kurmak, </w:t>
      </w:r>
      <w:proofErr w:type="gramStart"/>
      <w:r w:rsidRPr="00EE2608">
        <w:rPr>
          <w:rFonts w:ascii="Times New Roman" w:hAnsi="Times New Roman" w:cs="Times New Roman"/>
          <w:color w:val="000000"/>
        </w:rPr>
        <w:t>işbirliği</w:t>
      </w:r>
      <w:proofErr w:type="gramEnd"/>
      <w:r w:rsidRPr="00EE2608">
        <w:rPr>
          <w:rFonts w:ascii="Times New Roman" w:hAnsi="Times New Roman" w:cs="Times New Roman"/>
          <w:color w:val="000000"/>
        </w:rPr>
        <w:t xml:space="preserve"> yapmak ve etkinlikler düzenlemek,</w:t>
      </w:r>
    </w:p>
    <w:p w14:paraId="37FFFFA4"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f) Topluluk faaliyetlerini tanıtmak,</w:t>
      </w:r>
    </w:p>
    <w:p w14:paraId="72FF1669"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g) Genel kurul kararı ile verilen diğer görevleri yapmak,</w:t>
      </w:r>
    </w:p>
    <w:p w14:paraId="3F0BA032"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Denetleme Kurulu</w:t>
      </w:r>
    </w:p>
    <w:p w14:paraId="3C0D874A"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 xml:space="preserve">Madde </w:t>
      </w:r>
      <w:proofErr w:type="gramStart"/>
      <w:r w:rsidRPr="00EE2608">
        <w:rPr>
          <w:rFonts w:ascii="Times New Roman" w:hAnsi="Times New Roman" w:cs="Times New Roman"/>
          <w:color w:val="000000"/>
        </w:rPr>
        <w:t>8 -</w:t>
      </w:r>
      <w:proofErr w:type="gramEnd"/>
      <w:r w:rsidRPr="00EE2608">
        <w:rPr>
          <w:rFonts w:ascii="Times New Roman" w:hAnsi="Times New Roman" w:cs="Times New Roman"/>
          <w:color w:val="000000"/>
        </w:rPr>
        <w:t xml:space="preserve"> (1) Denetleme Kurulu, Genel Kurulca seçilen üç üyeden oluşur. Genel Kurul toplantılarından önce toplanarak topluluğun bütün çalışmalarını denetler. Genel Kurula sunmak üzere rapor hazırlar.</w:t>
      </w:r>
    </w:p>
    <w:p w14:paraId="6E0BF5A6"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Topluluk Evrakları</w:t>
      </w:r>
    </w:p>
    <w:p w14:paraId="5BDBE45A"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9 -</w:t>
      </w:r>
      <w:proofErr w:type="gramEnd"/>
    </w:p>
    <w:p w14:paraId="1DD44510"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(1) Karar Defteri: Tüm genel kurul ve yönetim kurulu kararları, üye listeleri bu defterde kayıt altında tutulur.</w:t>
      </w:r>
    </w:p>
    <w:p w14:paraId="736A2DA8"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Disiplin İşleri</w:t>
      </w:r>
    </w:p>
    <w:p w14:paraId="4B6684BC"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 xml:space="preserve">Madde </w:t>
      </w:r>
      <w:proofErr w:type="gramStart"/>
      <w:r w:rsidRPr="00EE2608">
        <w:rPr>
          <w:rFonts w:ascii="Times New Roman" w:hAnsi="Times New Roman" w:cs="Times New Roman"/>
          <w:color w:val="000000"/>
        </w:rPr>
        <w:t>10 -</w:t>
      </w:r>
      <w:proofErr w:type="gramEnd"/>
      <w:r w:rsidRPr="00EE2608">
        <w:rPr>
          <w:rFonts w:ascii="Times New Roman" w:hAnsi="Times New Roman" w:cs="Times New Roman"/>
          <w:color w:val="000000"/>
        </w:rPr>
        <w:t xml:space="preserve"> (1) Topluluk çalışmalarına katılan öğrencilerin öğrenciliğe yakışmayan tutum ve davranışları konusunda, Yükseköğretim Kurumları Öğrenci Disiplin Yönetmeliği hükümleri uygulanır.</w:t>
      </w:r>
    </w:p>
    <w:p w14:paraId="36FF0022" w14:textId="77777777" w:rsidR="00EE2608" w:rsidRPr="00EE2608" w:rsidRDefault="00EE2608" w:rsidP="00EE2608">
      <w:pPr>
        <w:jc w:val="both"/>
        <w:rPr>
          <w:rFonts w:ascii="Times New Roman" w:hAnsi="Times New Roman" w:cs="Times New Roman"/>
          <w:b/>
          <w:bCs/>
          <w:color w:val="000000"/>
        </w:rPr>
      </w:pPr>
      <w:r w:rsidRPr="00EE2608">
        <w:rPr>
          <w:rFonts w:ascii="Times New Roman" w:hAnsi="Times New Roman" w:cs="Times New Roman"/>
          <w:b/>
          <w:bCs/>
          <w:color w:val="000000"/>
        </w:rPr>
        <w:t>Fesih</w:t>
      </w:r>
    </w:p>
    <w:p w14:paraId="6FB4D80A"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11</w:t>
      </w:r>
      <w:r w:rsidRPr="00EE2608">
        <w:rPr>
          <w:rFonts w:ascii="Times New Roman" w:hAnsi="Times New Roman" w:cs="Times New Roman"/>
          <w:color w:val="000000"/>
        </w:rPr>
        <w:t xml:space="preserve"> -</w:t>
      </w:r>
      <w:proofErr w:type="gramEnd"/>
      <w:r w:rsidRPr="00EE2608">
        <w:rPr>
          <w:rFonts w:ascii="Times New Roman" w:hAnsi="Times New Roman" w:cs="Times New Roman"/>
          <w:color w:val="000000"/>
        </w:rPr>
        <w:t xml:space="preserve"> (1) Topluluk aşağıdaki hallerde feshedilir:</w:t>
      </w:r>
    </w:p>
    <w:p w14:paraId="07D0E09C"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a) Bu tüzük ve "Kapadokya Üniversitesi Öğrenci Etkinlikleri Yönergesi" hükümlerine aykırılık gösterilmesi durumunda Öğrenci Etkinlikleri Komisyonu kararı ile,</w:t>
      </w:r>
    </w:p>
    <w:p w14:paraId="73458694"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color w:val="000000"/>
        </w:rPr>
        <w:t>b) Akademik yıl başındaki topluluk üye sayısının yönetim ve denetim organlarını oluşturacak sayının altına düşmesi ile.</w:t>
      </w:r>
    </w:p>
    <w:p w14:paraId="4D48C7A9" w14:textId="77777777" w:rsidR="00EE2608" w:rsidRPr="00EE2608" w:rsidRDefault="00EE2608" w:rsidP="00EE2608">
      <w:pPr>
        <w:jc w:val="both"/>
        <w:rPr>
          <w:rFonts w:ascii="Times New Roman" w:hAnsi="Times New Roman" w:cs="Times New Roman"/>
          <w:color w:val="000000"/>
        </w:rPr>
      </w:pPr>
      <w:r w:rsidRPr="00EE2608">
        <w:rPr>
          <w:rFonts w:ascii="Times New Roman" w:hAnsi="Times New Roman" w:cs="Times New Roman"/>
          <w:b/>
          <w:bCs/>
          <w:color w:val="000000"/>
        </w:rPr>
        <w:t xml:space="preserve">Madde </w:t>
      </w:r>
      <w:proofErr w:type="gramStart"/>
      <w:r w:rsidRPr="00EE2608">
        <w:rPr>
          <w:rFonts w:ascii="Times New Roman" w:hAnsi="Times New Roman" w:cs="Times New Roman"/>
          <w:b/>
          <w:bCs/>
          <w:color w:val="000000"/>
        </w:rPr>
        <w:t>12</w:t>
      </w:r>
      <w:r w:rsidRPr="00EE2608">
        <w:rPr>
          <w:rFonts w:ascii="Times New Roman" w:hAnsi="Times New Roman" w:cs="Times New Roman"/>
          <w:color w:val="000000"/>
        </w:rPr>
        <w:t xml:space="preserve"> -</w:t>
      </w:r>
      <w:proofErr w:type="gramEnd"/>
      <w:r w:rsidRPr="00EE2608">
        <w:rPr>
          <w:rFonts w:ascii="Times New Roman" w:hAnsi="Times New Roman" w:cs="Times New Roman"/>
          <w:color w:val="000000"/>
        </w:rPr>
        <w:t xml:space="preserve"> (1) Bu tüzükte hükmü bulunmayan hallerde "Kapadokya Üniversitesi Öğrenci Etkinlikleri Yönergesi" hükümlerine başvurulacaktır.</w:t>
      </w:r>
    </w:p>
    <w:p w14:paraId="14373EBB" w14:textId="646CE996" w:rsidR="007B796F" w:rsidRPr="00EE2608" w:rsidRDefault="007B796F" w:rsidP="00EE2608">
      <w:pPr>
        <w:jc w:val="both"/>
        <w:rPr>
          <w:rFonts w:ascii="Times New Roman" w:hAnsi="Times New Roman" w:cs="Times New Roman"/>
        </w:rPr>
      </w:pPr>
    </w:p>
    <w:sectPr w:rsidR="007B796F" w:rsidRPr="00EE2608" w:rsidSect="00EE2608">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CC5B5F"/>
    <w:multiLevelType w:val="hybridMultilevel"/>
    <w:tmpl w:val="0859E7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67270"/>
    <w:multiLevelType w:val="hybridMultilevel"/>
    <w:tmpl w:val="BB22A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E40C7F"/>
    <w:multiLevelType w:val="hybridMultilevel"/>
    <w:tmpl w:val="25E648C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CD45301"/>
    <w:multiLevelType w:val="hybridMultilevel"/>
    <w:tmpl w:val="AD7C0056"/>
    <w:lvl w:ilvl="0" w:tplc="7D1860A2">
      <w:start w:val="1"/>
      <w:numFmt w:val="low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2D3088"/>
    <w:multiLevelType w:val="hybridMultilevel"/>
    <w:tmpl w:val="BB22A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E0"/>
    <w:rsid w:val="00010F8D"/>
    <w:rsid w:val="00026E85"/>
    <w:rsid w:val="000346E8"/>
    <w:rsid w:val="00050A37"/>
    <w:rsid w:val="00176697"/>
    <w:rsid w:val="001D2E73"/>
    <w:rsid w:val="001E7190"/>
    <w:rsid w:val="001E7DB7"/>
    <w:rsid w:val="002C077D"/>
    <w:rsid w:val="00365BF1"/>
    <w:rsid w:val="00382937"/>
    <w:rsid w:val="0058756F"/>
    <w:rsid w:val="005D3F5F"/>
    <w:rsid w:val="006E5ED0"/>
    <w:rsid w:val="006E71E0"/>
    <w:rsid w:val="006F3F8B"/>
    <w:rsid w:val="0075407D"/>
    <w:rsid w:val="007B796F"/>
    <w:rsid w:val="0083453D"/>
    <w:rsid w:val="009A1810"/>
    <w:rsid w:val="00A07FC8"/>
    <w:rsid w:val="00A536C2"/>
    <w:rsid w:val="00A71F09"/>
    <w:rsid w:val="00AB6675"/>
    <w:rsid w:val="00AE31E8"/>
    <w:rsid w:val="00B061CC"/>
    <w:rsid w:val="00B1675B"/>
    <w:rsid w:val="00BF0F52"/>
    <w:rsid w:val="00BF4A6A"/>
    <w:rsid w:val="00C15160"/>
    <w:rsid w:val="00C8640F"/>
    <w:rsid w:val="00CF61E2"/>
    <w:rsid w:val="00D43DB5"/>
    <w:rsid w:val="00E71807"/>
    <w:rsid w:val="00EA0B6B"/>
    <w:rsid w:val="00EE2608"/>
    <w:rsid w:val="00F8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0CD4"/>
  <w15:chartTrackingRefBased/>
  <w15:docId w15:val="{EBB91EE7-8905-4CEC-88D1-A8F7F74E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640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822FB"/>
    <w:pPr>
      <w:ind w:left="720"/>
      <w:contextualSpacing/>
    </w:pPr>
  </w:style>
  <w:style w:type="paragraph" w:styleId="BalonMetni">
    <w:name w:val="Balloon Text"/>
    <w:basedOn w:val="Normal"/>
    <w:link w:val="BalonMetniChar"/>
    <w:uiPriority w:val="99"/>
    <w:semiHidden/>
    <w:unhideWhenUsed/>
    <w:rsid w:val="00365B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özyürek</dc:creator>
  <cp:keywords/>
  <dc:description/>
  <cp:lastModifiedBy>Microsoft Office User</cp:lastModifiedBy>
  <cp:revision>2</cp:revision>
  <cp:lastPrinted>2020-12-08T14:26:00Z</cp:lastPrinted>
  <dcterms:created xsi:type="dcterms:W3CDTF">2020-12-15T08:02:00Z</dcterms:created>
  <dcterms:modified xsi:type="dcterms:W3CDTF">2020-12-15T08:02:00Z</dcterms:modified>
</cp:coreProperties>
</file>